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4207E6" w:rsidRPr="004207E6">
              <w:rPr>
                <w:color w:val="FF0000"/>
                <w:sz w:val="24"/>
                <w:szCs w:val="24"/>
              </w:rPr>
              <w:t>Реконструкия ВЛ-0,4кВ "ЛЭП-0,4 кВ от ТП - №46, ТП №46    РБ, Иглинский р-н  с. Тавтиманово" (Инв.00-003622)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4207E6">
              <w:t xml:space="preserve"> </w:t>
            </w:r>
            <w:r w:rsidR="004207E6" w:rsidRPr="004207E6">
              <w:rPr>
                <w:sz w:val="24"/>
                <w:szCs w:val="24"/>
              </w:rPr>
              <w:t>ВЛ-0,4кВ "ЛЭП-0,4 кВ от ТП - №46, ТП №46    РБ, Иглинский р-н  с. Тавтиманово" (Инв.00-003622) (изм.0)</w:t>
            </w:r>
            <w:r w:rsidR="004207E6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4207E6">
              <w:rPr>
                <w:sz w:val="24"/>
                <w:szCs w:val="24"/>
              </w:rPr>
              <w:t xml:space="preserve"> </w:t>
            </w:r>
            <w:r w:rsidR="004207E6" w:rsidRPr="004207E6">
              <w:rPr>
                <w:sz w:val="24"/>
                <w:szCs w:val="24"/>
              </w:rPr>
              <w:t>ВЛ-0,4кВ "ЛЭП-0,4 кВ от ТП - №46, ТП №46    РБ, Иглинский р-н  с. Тавтиманово" (Инв.00-003622)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A66" w:rsidRDefault="00023A66">
      <w:r>
        <w:separator/>
      </w:r>
    </w:p>
  </w:endnote>
  <w:endnote w:type="continuationSeparator" w:id="0">
    <w:p w:rsidR="00023A66" w:rsidRDefault="00023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66035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A66" w:rsidRDefault="00023A66">
      <w:r>
        <w:separator/>
      </w:r>
    </w:p>
  </w:footnote>
  <w:footnote w:type="continuationSeparator" w:id="0">
    <w:p w:rsidR="00023A66" w:rsidRDefault="00023A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7076-A37A-474E-9B7C-CD2F13E1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23</cp:revision>
  <cp:lastPrinted>2020-12-10T04:22:00Z</cp:lastPrinted>
  <dcterms:created xsi:type="dcterms:W3CDTF">2020-12-10T04:22:00Z</dcterms:created>
  <dcterms:modified xsi:type="dcterms:W3CDTF">2021-02-28T12:03:00Z</dcterms:modified>
</cp:coreProperties>
</file>